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880BA" w14:textId="77777777" w:rsidR="00664E57" w:rsidRPr="00144203" w:rsidRDefault="0017569B" w:rsidP="00D15BE7">
      <w:pPr>
        <w:jc w:val="center"/>
        <w:rPr>
          <w:rFonts w:ascii="Raleway" w:hAnsi="Raleway" w:cs="Arial"/>
          <w:b/>
          <w:szCs w:val="24"/>
        </w:rPr>
      </w:pPr>
      <w:bookmarkStart w:id="0" w:name="_GoBack"/>
      <w:r w:rsidRPr="00144203">
        <w:rPr>
          <w:rFonts w:ascii="Raleway" w:hAnsi="Raleway" w:cs="Arial"/>
          <w:b/>
          <w:szCs w:val="24"/>
        </w:rPr>
        <w:t>Syndrome</w:t>
      </w:r>
      <w:r w:rsidR="00664E57" w:rsidRPr="00144203">
        <w:rPr>
          <w:rFonts w:ascii="Raleway" w:hAnsi="Raleway" w:cs="Arial"/>
          <w:b/>
          <w:szCs w:val="24"/>
        </w:rPr>
        <w:t xml:space="preserve"> Management Protocol Template</w:t>
      </w:r>
    </w:p>
    <w:p w14:paraId="7A7F44DF" w14:textId="77777777" w:rsidR="00D15BE7" w:rsidRPr="00144203" w:rsidRDefault="00714B0D">
      <w:pPr>
        <w:rPr>
          <w:rFonts w:ascii="Raleway" w:hAnsi="Raleway" w:cs="Arial"/>
          <w:szCs w:val="24"/>
        </w:rPr>
      </w:pPr>
      <w:r w:rsidRPr="00144203">
        <w:rPr>
          <w:rFonts w:ascii="Raleway" w:hAnsi="Raleway" w:cs="Arial"/>
          <w:szCs w:val="24"/>
        </w:rPr>
        <w:t xml:space="preserve"> </w:t>
      </w:r>
    </w:p>
    <w:p w14:paraId="7F820F07" w14:textId="77777777" w:rsidR="00D15BE7" w:rsidRPr="00144203" w:rsidRDefault="00D15BE7">
      <w:pPr>
        <w:rPr>
          <w:rFonts w:ascii="Raleway" w:hAnsi="Raleway" w:cs="Arial"/>
          <w:szCs w:val="24"/>
        </w:rPr>
      </w:pPr>
    </w:p>
    <w:p w14:paraId="3B876EAA" w14:textId="77777777" w:rsidR="0017569B" w:rsidRPr="00144203" w:rsidRDefault="00D04B63" w:rsidP="003F030B">
      <w:pPr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Instructions:</w:t>
      </w:r>
      <w:r w:rsidR="003F030B" w:rsidRPr="00144203">
        <w:rPr>
          <w:rFonts w:ascii="Raleway" w:hAnsi="Raleway" w:cs="Arial"/>
          <w:i/>
          <w:szCs w:val="24"/>
        </w:rPr>
        <w:t xml:space="preserve"> </w:t>
      </w:r>
      <w:r w:rsidR="006E0E4F" w:rsidRPr="00144203">
        <w:rPr>
          <w:rFonts w:ascii="Raleway" w:hAnsi="Raleway" w:cs="Arial"/>
          <w:i/>
          <w:szCs w:val="24"/>
        </w:rPr>
        <w:t>Sick</w:t>
      </w:r>
      <w:r w:rsidR="0017569B" w:rsidRPr="00144203">
        <w:rPr>
          <w:rFonts w:ascii="Raleway" w:hAnsi="Raleway" w:cs="Arial"/>
          <w:i/>
          <w:szCs w:val="24"/>
        </w:rPr>
        <w:t xml:space="preserve"> persons seldom present with clear diagnoses, </w:t>
      </w:r>
      <w:r w:rsidRPr="00144203">
        <w:rPr>
          <w:rFonts w:ascii="Raleway" w:hAnsi="Raleway" w:cs="Arial"/>
          <w:i/>
          <w:szCs w:val="24"/>
        </w:rPr>
        <w:t>such as</w:t>
      </w:r>
      <w:r w:rsidR="0017569B" w:rsidRPr="00144203">
        <w:rPr>
          <w:rFonts w:ascii="Raleway" w:hAnsi="Raleway" w:cs="Arial"/>
          <w:i/>
          <w:szCs w:val="24"/>
        </w:rPr>
        <w:t xml:space="preserve"> malaria or giardiasis. R</w:t>
      </w:r>
      <w:r w:rsidRPr="00144203">
        <w:rPr>
          <w:rFonts w:ascii="Raleway" w:hAnsi="Raleway" w:cs="Arial"/>
          <w:i/>
          <w:szCs w:val="24"/>
        </w:rPr>
        <w:t xml:space="preserve">ather, they present with symptoms </w:t>
      </w:r>
      <w:r w:rsidR="0017569B" w:rsidRPr="00144203">
        <w:rPr>
          <w:rFonts w:ascii="Raleway" w:hAnsi="Raleway" w:cs="Arial"/>
          <w:i/>
          <w:szCs w:val="24"/>
        </w:rPr>
        <w:t xml:space="preserve">or syndromes, like fever or dysentery. </w:t>
      </w:r>
      <w:r w:rsidR="006E0E4F" w:rsidRPr="00144203">
        <w:rPr>
          <w:rFonts w:ascii="Raleway" w:hAnsi="Raleway" w:cs="Arial"/>
          <w:i/>
          <w:szCs w:val="24"/>
        </w:rPr>
        <w:t xml:space="preserve">Therefore, the most useful approach to clinical care </w:t>
      </w:r>
      <w:r w:rsidR="0017569B" w:rsidRPr="00144203">
        <w:rPr>
          <w:rFonts w:ascii="Raleway" w:hAnsi="Raleway" w:cs="Arial"/>
          <w:i/>
          <w:szCs w:val="24"/>
        </w:rPr>
        <w:t xml:space="preserve">begins </w:t>
      </w:r>
      <w:r w:rsidR="00997721" w:rsidRPr="00144203">
        <w:rPr>
          <w:rFonts w:ascii="Raleway" w:hAnsi="Raleway" w:cs="Arial"/>
          <w:i/>
          <w:szCs w:val="24"/>
        </w:rPr>
        <w:t>with</w:t>
      </w:r>
      <w:r w:rsidR="0017569B" w:rsidRPr="00144203">
        <w:rPr>
          <w:rFonts w:ascii="Raleway" w:hAnsi="Raleway" w:cs="Arial"/>
          <w:i/>
          <w:szCs w:val="24"/>
        </w:rPr>
        <w:t xml:space="preserve"> </w:t>
      </w:r>
      <w:r w:rsidR="003F030B" w:rsidRPr="00144203">
        <w:rPr>
          <w:rFonts w:ascii="Raleway" w:hAnsi="Raleway" w:cs="Arial"/>
          <w:i/>
          <w:szCs w:val="24"/>
        </w:rPr>
        <w:t>symptoms or syndromes</w:t>
      </w:r>
      <w:r w:rsidR="006E0E4F" w:rsidRPr="00144203">
        <w:rPr>
          <w:rFonts w:ascii="Raleway" w:hAnsi="Raleway" w:cs="Arial"/>
          <w:i/>
          <w:szCs w:val="24"/>
        </w:rPr>
        <w:t>.</w:t>
      </w:r>
    </w:p>
    <w:p w14:paraId="55AD319E" w14:textId="77777777" w:rsidR="00D04B63" w:rsidRPr="00144203" w:rsidRDefault="00D04B63" w:rsidP="0017569B">
      <w:pPr>
        <w:widowControl w:val="0"/>
        <w:autoSpaceDE w:val="0"/>
        <w:autoSpaceDN w:val="0"/>
        <w:adjustRightInd w:val="0"/>
        <w:rPr>
          <w:rFonts w:ascii="Raleway" w:hAnsi="Raleway" w:cs="Arial"/>
          <w:i/>
          <w:szCs w:val="24"/>
        </w:rPr>
      </w:pPr>
    </w:p>
    <w:p w14:paraId="70556DA3" w14:textId="77777777" w:rsidR="0017569B" w:rsidRPr="00144203" w:rsidRDefault="00D04B63" w:rsidP="0017569B">
      <w:pPr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 xml:space="preserve">As you develop your </w:t>
      </w:r>
      <w:r w:rsidR="0017569B" w:rsidRPr="00144203">
        <w:rPr>
          <w:rFonts w:ascii="Raleway" w:hAnsi="Raleway" w:cs="Arial"/>
          <w:i/>
          <w:szCs w:val="24"/>
        </w:rPr>
        <w:t>syndrome management protocol please remember that your context is a low-resource healthcare facility,</w:t>
      </w:r>
      <w:r w:rsidR="0017569B" w:rsidRPr="00144203">
        <w:rPr>
          <w:rFonts w:ascii="Raleway" w:hAnsi="Raleway" w:cs="Arial"/>
          <w:b/>
          <w:i/>
          <w:szCs w:val="24"/>
        </w:rPr>
        <w:t xml:space="preserve"> </w:t>
      </w:r>
      <w:r w:rsidR="0017569B" w:rsidRPr="00144203">
        <w:rPr>
          <w:rFonts w:ascii="Raleway" w:hAnsi="Raleway" w:cs="Arial"/>
          <w:i/>
          <w:szCs w:val="24"/>
        </w:rPr>
        <w:t xml:space="preserve">where </w:t>
      </w:r>
      <w:r w:rsidR="003F030B" w:rsidRPr="00144203">
        <w:rPr>
          <w:rFonts w:ascii="Raleway" w:hAnsi="Raleway" w:cs="Arial"/>
          <w:i/>
          <w:szCs w:val="24"/>
        </w:rPr>
        <w:t xml:space="preserve">laboratory services are minimal, </w:t>
      </w:r>
      <w:r w:rsidR="00997721" w:rsidRPr="00144203">
        <w:rPr>
          <w:rFonts w:ascii="Raleway" w:hAnsi="Raleway" w:cs="Arial"/>
          <w:i/>
          <w:szCs w:val="24"/>
        </w:rPr>
        <w:t xml:space="preserve">bacterial </w:t>
      </w:r>
      <w:r w:rsidR="0017569B" w:rsidRPr="00144203">
        <w:rPr>
          <w:rFonts w:ascii="Raleway" w:hAnsi="Raleway" w:cs="Arial"/>
          <w:i/>
          <w:szCs w:val="24"/>
        </w:rPr>
        <w:t xml:space="preserve">cultures or serology are unavailable, imagining is </w:t>
      </w:r>
      <w:r w:rsidR="003F030B" w:rsidRPr="00144203">
        <w:rPr>
          <w:rFonts w:ascii="Raleway" w:hAnsi="Raleway" w:cs="Arial"/>
          <w:i/>
          <w:szCs w:val="24"/>
        </w:rPr>
        <w:t xml:space="preserve">limited, </w:t>
      </w:r>
      <w:r w:rsidR="0017569B" w:rsidRPr="00144203">
        <w:rPr>
          <w:rFonts w:ascii="Raleway" w:hAnsi="Raleway" w:cs="Arial"/>
          <w:i/>
          <w:szCs w:val="24"/>
        </w:rPr>
        <w:t>and</w:t>
      </w:r>
      <w:r w:rsidR="003F030B" w:rsidRPr="00144203">
        <w:rPr>
          <w:rFonts w:ascii="Raleway" w:hAnsi="Raleway" w:cs="Arial"/>
          <w:i/>
          <w:szCs w:val="24"/>
        </w:rPr>
        <w:t xml:space="preserve"> </w:t>
      </w:r>
      <w:r w:rsidR="006E0E4F" w:rsidRPr="00144203">
        <w:rPr>
          <w:rFonts w:ascii="Raleway" w:hAnsi="Raleway" w:cs="Arial"/>
          <w:i/>
          <w:szCs w:val="24"/>
        </w:rPr>
        <w:t>therapeutic options are very</w:t>
      </w:r>
      <w:r w:rsidR="003F030B" w:rsidRPr="00144203">
        <w:rPr>
          <w:rFonts w:ascii="Raleway" w:hAnsi="Raleway" w:cs="Arial"/>
          <w:i/>
          <w:szCs w:val="24"/>
        </w:rPr>
        <w:t xml:space="preserve"> most basic.</w:t>
      </w:r>
      <w:r w:rsidR="0017569B" w:rsidRPr="00144203">
        <w:rPr>
          <w:rFonts w:ascii="Raleway" w:hAnsi="Raleway" w:cs="Arial"/>
          <w:i/>
          <w:szCs w:val="24"/>
        </w:rPr>
        <w:t xml:space="preserve"> </w:t>
      </w:r>
    </w:p>
    <w:p w14:paraId="185BEDFE" w14:textId="77777777" w:rsidR="00D15BE7" w:rsidRPr="00144203" w:rsidRDefault="00D15BE7">
      <w:pPr>
        <w:rPr>
          <w:rFonts w:ascii="Raleway" w:hAnsi="Raleway" w:cs="Arial"/>
          <w:szCs w:val="24"/>
        </w:rPr>
      </w:pPr>
    </w:p>
    <w:p w14:paraId="19C5F2C8" w14:textId="77777777" w:rsidR="006E0E4F" w:rsidRPr="00144203" w:rsidRDefault="006E0E4F">
      <w:pPr>
        <w:rPr>
          <w:rFonts w:ascii="Raleway" w:hAnsi="Raleway" w:cs="Arial"/>
          <w:b/>
          <w:szCs w:val="24"/>
        </w:rPr>
      </w:pPr>
      <w:r w:rsidRPr="00144203">
        <w:rPr>
          <w:rFonts w:ascii="Raleway" w:hAnsi="Raleway" w:cs="Arial"/>
          <w:b/>
          <w:szCs w:val="24"/>
        </w:rPr>
        <w:t>Problem o</w:t>
      </w:r>
      <w:r w:rsidR="00D15BE7" w:rsidRPr="00144203">
        <w:rPr>
          <w:rFonts w:ascii="Raleway" w:hAnsi="Raleway" w:cs="Arial"/>
          <w:b/>
          <w:szCs w:val="24"/>
        </w:rPr>
        <w:t>r Syndrome</w:t>
      </w:r>
    </w:p>
    <w:p w14:paraId="59FF9D66" w14:textId="77777777" w:rsidR="006E0E4F" w:rsidRPr="00144203" w:rsidRDefault="006E0E4F">
      <w:pPr>
        <w:rPr>
          <w:rFonts w:ascii="Raleway" w:hAnsi="Raleway" w:cs="Arial"/>
          <w:b/>
          <w:szCs w:val="24"/>
        </w:rPr>
      </w:pPr>
    </w:p>
    <w:p w14:paraId="3E463B7B" w14:textId="77777777" w:rsidR="00D15BE7" w:rsidRPr="00144203" w:rsidRDefault="006E0E4F">
      <w:pPr>
        <w:rPr>
          <w:rFonts w:ascii="Raleway" w:hAnsi="Raleway" w:cs="Arial"/>
          <w:szCs w:val="24"/>
        </w:rPr>
      </w:pPr>
      <w:r w:rsidRPr="00144203">
        <w:rPr>
          <w:rFonts w:ascii="Raleway" w:hAnsi="Raleway" w:cs="Arial"/>
          <w:szCs w:val="24"/>
        </w:rPr>
        <w:t xml:space="preserve">Begin by describing the </w:t>
      </w:r>
      <w:r w:rsidR="006D1490" w:rsidRPr="00144203">
        <w:rPr>
          <w:rFonts w:ascii="Raleway" w:hAnsi="Raleway" w:cs="Arial"/>
          <w:szCs w:val="24"/>
        </w:rPr>
        <w:t>clinical presentation.</w:t>
      </w:r>
    </w:p>
    <w:p w14:paraId="2764A6F7" w14:textId="77777777" w:rsidR="00D15BE7" w:rsidRPr="00144203" w:rsidRDefault="00D15BE7">
      <w:pPr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Example</w:t>
      </w:r>
      <w:r w:rsidR="00714B0D" w:rsidRPr="00144203">
        <w:rPr>
          <w:rFonts w:ascii="Raleway" w:hAnsi="Raleway" w:cs="Arial"/>
          <w:i/>
          <w:szCs w:val="24"/>
        </w:rPr>
        <w:t xml:space="preserve"> 1</w:t>
      </w:r>
      <w:r w:rsidRPr="00144203">
        <w:rPr>
          <w:rFonts w:ascii="Raleway" w:hAnsi="Raleway" w:cs="Arial"/>
          <w:i/>
          <w:szCs w:val="24"/>
        </w:rPr>
        <w:t>: fever</w:t>
      </w:r>
    </w:p>
    <w:p w14:paraId="5B661DEE" w14:textId="77777777" w:rsidR="00D15BE7" w:rsidRPr="00144203" w:rsidRDefault="00D15BE7">
      <w:pPr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Example</w:t>
      </w:r>
      <w:r w:rsidR="00714B0D" w:rsidRPr="00144203">
        <w:rPr>
          <w:rFonts w:ascii="Raleway" w:hAnsi="Raleway" w:cs="Arial"/>
          <w:i/>
          <w:szCs w:val="24"/>
        </w:rPr>
        <w:t xml:space="preserve"> 2</w:t>
      </w:r>
      <w:r w:rsidRPr="00144203">
        <w:rPr>
          <w:rFonts w:ascii="Raleway" w:hAnsi="Raleway" w:cs="Arial"/>
          <w:i/>
          <w:szCs w:val="24"/>
        </w:rPr>
        <w:t>: cough</w:t>
      </w:r>
    </w:p>
    <w:p w14:paraId="7797293F" w14:textId="77777777" w:rsidR="00D15BE7" w:rsidRPr="00144203" w:rsidRDefault="00D15BE7">
      <w:pPr>
        <w:rPr>
          <w:rFonts w:ascii="Raleway" w:hAnsi="Raleway" w:cs="Arial"/>
          <w:szCs w:val="24"/>
        </w:rPr>
      </w:pPr>
    </w:p>
    <w:p w14:paraId="7D164467" w14:textId="77777777" w:rsidR="006D1490" w:rsidRPr="00144203" w:rsidRDefault="006D1490">
      <w:pPr>
        <w:rPr>
          <w:rFonts w:ascii="Raleway" w:hAnsi="Raleway" w:cs="Arial"/>
          <w:b/>
          <w:szCs w:val="24"/>
        </w:rPr>
      </w:pPr>
      <w:r w:rsidRPr="00144203">
        <w:rPr>
          <w:rFonts w:ascii="Raleway" w:hAnsi="Raleway" w:cs="Arial"/>
          <w:b/>
          <w:szCs w:val="24"/>
        </w:rPr>
        <w:t>Causes t</w:t>
      </w:r>
      <w:r w:rsidR="00D15BE7" w:rsidRPr="00144203">
        <w:rPr>
          <w:rFonts w:ascii="Raleway" w:hAnsi="Raleway" w:cs="Arial"/>
          <w:b/>
          <w:szCs w:val="24"/>
        </w:rPr>
        <w:t>o Consider</w:t>
      </w:r>
    </w:p>
    <w:p w14:paraId="5A4B209F" w14:textId="77777777" w:rsidR="006D1490" w:rsidRPr="00144203" w:rsidRDefault="006D1490">
      <w:pPr>
        <w:rPr>
          <w:rFonts w:ascii="Raleway" w:hAnsi="Raleway" w:cs="Arial"/>
          <w:szCs w:val="24"/>
        </w:rPr>
      </w:pPr>
    </w:p>
    <w:p w14:paraId="0F2F61AF" w14:textId="77777777" w:rsidR="00D15BE7" w:rsidRPr="00144203" w:rsidRDefault="006D1490">
      <w:pPr>
        <w:rPr>
          <w:rFonts w:ascii="Raleway" w:hAnsi="Raleway" w:cs="Arial"/>
          <w:szCs w:val="24"/>
        </w:rPr>
      </w:pPr>
      <w:r w:rsidRPr="00144203">
        <w:rPr>
          <w:rFonts w:ascii="Raleway" w:hAnsi="Raleway" w:cs="Arial"/>
          <w:szCs w:val="24"/>
        </w:rPr>
        <w:t xml:space="preserve">Create a differential diagnosis for this </w:t>
      </w:r>
      <w:r w:rsidRPr="00144203">
        <w:rPr>
          <w:rFonts w:ascii="Raleway" w:hAnsi="Raleway" w:cs="Arial"/>
          <w:szCs w:val="24"/>
        </w:rPr>
        <w:t>clinical presentation</w:t>
      </w:r>
      <w:r w:rsidRPr="00144203">
        <w:rPr>
          <w:rFonts w:ascii="Raleway" w:hAnsi="Raleway" w:cs="Arial"/>
          <w:szCs w:val="24"/>
        </w:rPr>
        <w:t xml:space="preserve">. </w:t>
      </w:r>
      <w:r w:rsidR="00714B0D" w:rsidRPr="00144203">
        <w:rPr>
          <w:rFonts w:ascii="Raleway" w:hAnsi="Raleway" w:cs="Arial"/>
          <w:szCs w:val="24"/>
        </w:rPr>
        <w:t>Remember to take into</w:t>
      </w:r>
      <w:r w:rsidRPr="00144203">
        <w:rPr>
          <w:rFonts w:ascii="Raleway" w:hAnsi="Raleway" w:cs="Arial"/>
          <w:szCs w:val="24"/>
        </w:rPr>
        <w:t xml:space="preserve"> account the local epidemiology.</w:t>
      </w:r>
    </w:p>
    <w:p w14:paraId="27C33BF6" w14:textId="77777777" w:rsidR="00D15BE7" w:rsidRPr="00144203" w:rsidRDefault="00D15BE7">
      <w:pPr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Example</w:t>
      </w:r>
      <w:r w:rsidR="00714B0D" w:rsidRPr="00144203">
        <w:rPr>
          <w:rFonts w:ascii="Raleway" w:hAnsi="Raleway" w:cs="Arial"/>
          <w:i/>
          <w:szCs w:val="24"/>
        </w:rPr>
        <w:t xml:space="preserve"> 1</w:t>
      </w:r>
      <w:r w:rsidRPr="00144203">
        <w:rPr>
          <w:rFonts w:ascii="Raleway" w:hAnsi="Raleway" w:cs="Arial"/>
          <w:i/>
          <w:szCs w:val="24"/>
        </w:rPr>
        <w:t>: malaria, dengue, pharyngitis, pneumonia, typhoid fever</w:t>
      </w:r>
    </w:p>
    <w:p w14:paraId="07E0077D" w14:textId="77777777" w:rsidR="00D15BE7" w:rsidRPr="00144203" w:rsidRDefault="00D15BE7" w:rsidP="00D15BE7">
      <w:pPr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Example</w:t>
      </w:r>
      <w:r w:rsidR="00714B0D" w:rsidRPr="00144203">
        <w:rPr>
          <w:rFonts w:ascii="Raleway" w:hAnsi="Raleway" w:cs="Arial"/>
          <w:i/>
          <w:szCs w:val="24"/>
        </w:rPr>
        <w:t xml:space="preserve"> 2</w:t>
      </w:r>
      <w:r w:rsidRPr="00144203">
        <w:rPr>
          <w:rFonts w:ascii="Raleway" w:hAnsi="Raleway" w:cs="Arial"/>
          <w:i/>
          <w:szCs w:val="24"/>
        </w:rPr>
        <w:t>: asthma, bronchitis, pneumonia, tuberculosis</w:t>
      </w:r>
    </w:p>
    <w:p w14:paraId="388C05F3" w14:textId="77777777" w:rsidR="00D15BE7" w:rsidRPr="00144203" w:rsidRDefault="00D15BE7">
      <w:pPr>
        <w:rPr>
          <w:rFonts w:ascii="Raleway" w:hAnsi="Raleway" w:cs="Arial"/>
          <w:szCs w:val="24"/>
        </w:rPr>
      </w:pPr>
    </w:p>
    <w:p w14:paraId="6ECD1650" w14:textId="77777777" w:rsidR="00D15BE7" w:rsidRPr="00144203" w:rsidRDefault="006D1490">
      <w:pPr>
        <w:rPr>
          <w:rFonts w:ascii="Raleway" w:hAnsi="Raleway" w:cs="Arial"/>
          <w:b/>
          <w:szCs w:val="24"/>
        </w:rPr>
      </w:pPr>
      <w:r w:rsidRPr="00144203">
        <w:rPr>
          <w:rFonts w:ascii="Raleway" w:hAnsi="Raleway" w:cs="Arial"/>
          <w:b/>
          <w:szCs w:val="24"/>
        </w:rPr>
        <w:t>History</w:t>
      </w:r>
    </w:p>
    <w:p w14:paraId="4CDDEF80" w14:textId="77777777" w:rsidR="006D1490" w:rsidRPr="00144203" w:rsidRDefault="006D1490">
      <w:pPr>
        <w:rPr>
          <w:rFonts w:ascii="Raleway" w:hAnsi="Raleway" w:cs="Arial"/>
          <w:szCs w:val="24"/>
        </w:rPr>
      </w:pPr>
    </w:p>
    <w:p w14:paraId="7939E5D3" w14:textId="77777777" w:rsidR="006D1490" w:rsidRPr="00144203" w:rsidRDefault="006D1490" w:rsidP="006D1490">
      <w:pPr>
        <w:rPr>
          <w:rFonts w:ascii="Raleway" w:hAnsi="Raleway" w:cs="Arial"/>
          <w:szCs w:val="24"/>
        </w:rPr>
      </w:pPr>
      <w:r w:rsidRPr="00144203">
        <w:rPr>
          <w:rFonts w:ascii="Raleway" w:hAnsi="Raleway" w:cs="Arial"/>
          <w:szCs w:val="24"/>
        </w:rPr>
        <w:t>Point out</w:t>
      </w:r>
      <w:r w:rsidRPr="00144203">
        <w:rPr>
          <w:rFonts w:ascii="Raleway" w:hAnsi="Raleway" w:cs="Arial"/>
          <w:szCs w:val="24"/>
        </w:rPr>
        <w:t xml:space="preserve"> clues from the </w:t>
      </w:r>
      <w:r w:rsidRPr="00144203">
        <w:rPr>
          <w:rFonts w:ascii="Raleway" w:hAnsi="Raleway" w:cs="Arial"/>
          <w:szCs w:val="24"/>
        </w:rPr>
        <w:t>history</w:t>
      </w:r>
      <w:r w:rsidRPr="00144203">
        <w:rPr>
          <w:rFonts w:ascii="Raleway" w:hAnsi="Raleway" w:cs="Arial"/>
          <w:szCs w:val="24"/>
        </w:rPr>
        <w:t xml:space="preserve"> that may indicate a particular diagnosis.</w:t>
      </w:r>
    </w:p>
    <w:p w14:paraId="3D32D82C" w14:textId="77777777" w:rsidR="006D1490" w:rsidRPr="00144203" w:rsidRDefault="006D1490" w:rsidP="006D1490">
      <w:pPr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 xml:space="preserve">Example 1: </w:t>
      </w:r>
      <w:r w:rsidRPr="00144203">
        <w:rPr>
          <w:rFonts w:ascii="Raleway" w:hAnsi="Raleway" w:cs="Arial"/>
          <w:i/>
          <w:szCs w:val="24"/>
        </w:rPr>
        <w:t>similar illnesses are common in the rainy season</w:t>
      </w:r>
    </w:p>
    <w:p w14:paraId="629BE806" w14:textId="77777777" w:rsidR="006D1490" w:rsidRPr="00144203" w:rsidRDefault="006D1490">
      <w:pPr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 xml:space="preserve">Example 2: </w:t>
      </w:r>
      <w:r w:rsidRPr="00144203">
        <w:rPr>
          <w:rFonts w:ascii="Raleway" w:hAnsi="Raleway" w:cs="Arial"/>
          <w:i/>
          <w:szCs w:val="24"/>
        </w:rPr>
        <w:t>close family member with parallel symptoms</w:t>
      </w:r>
    </w:p>
    <w:p w14:paraId="1221186E" w14:textId="77777777" w:rsidR="006D1490" w:rsidRPr="00144203" w:rsidRDefault="006D1490">
      <w:pPr>
        <w:rPr>
          <w:rFonts w:ascii="Raleway" w:hAnsi="Raleway" w:cs="Arial"/>
          <w:szCs w:val="24"/>
        </w:rPr>
      </w:pPr>
    </w:p>
    <w:p w14:paraId="1AB2FD2B" w14:textId="77777777" w:rsidR="00D15BE7" w:rsidRPr="00144203" w:rsidRDefault="00D15BE7">
      <w:pPr>
        <w:rPr>
          <w:rFonts w:ascii="Raleway" w:hAnsi="Raleway" w:cs="Arial"/>
          <w:b/>
          <w:szCs w:val="24"/>
        </w:rPr>
      </w:pPr>
      <w:r w:rsidRPr="00144203">
        <w:rPr>
          <w:rFonts w:ascii="Raleway" w:hAnsi="Raleway" w:cs="Arial"/>
          <w:b/>
          <w:szCs w:val="24"/>
        </w:rPr>
        <w:t>Physical Examination</w:t>
      </w:r>
    </w:p>
    <w:p w14:paraId="5FA71FDA" w14:textId="77777777" w:rsidR="006D1490" w:rsidRPr="00144203" w:rsidRDefault="006D1490">
      <w:pPr>
        <w:rPr>
          <w:rFonts w:ascii="Raleway" w:hAnsi="Raleway" w:cs="Arial"/>
          <w:b/>
          <w:szCs w:val="24"/>
        </w:rPr>
      </w:pPr>
    </w:p>
    <w:p w14:paraId="297DE81B" w14:textId="77777777" w:rsidR="006D1490" w:rsidRPr="00144203" w:rsidRDefault="006D1490">
      <w:pPr>
        <w:rPr>
          <w:rFonts w:ascii="Raleway" w:hAnsi="Raleway" w:cs="Arial"/>
          <w:szCs w:val="24"/>
        </w:rPr>
      </w:pPr>
      <w:r w:rsidRPr="00144203">
        <w:rPr>
          <w:rFonts w:ascii="Raleway" w:hAnsi="Raleway" w:cs="Arial"/>
          <w:szCs w:val="24"/>
        </w:rPr>
        <w:t>Highlight clues from the PE that may indicate a particular diagnosis.</w:t>
      </w:r>
    </w:p>
    <w:p w14:paraId="5E3E1B97" w14:textId="77777777" w:rsidR="00D15BE7" w:rsidRPr="00144203" w:rsidRDefault="00D15BE7">
      <w:pPr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Example</w:t>
      </w:r>
      <w:r w:rsidR="00714B0D" w:rsidRPr="00144203">
        <w:rPr>
          <w:rFonts w:ascii="Raleway" w:hAnsi="Raleway" w:cs="Arial"/>
          <w:i/>
          <w:szCs w:val="24"/>
        </w:rPr>
        <w:t xml:space="preserve"> 1</w:t>
      </w:r>
      <w:r w:rsidRPr="00144203">
        <w:rPr>
          <w:rFonts w:ascii="Raleway" w:hAnsi="Raleway" w:cs="Arial"/>
          <w:i/>
          <w:szCs w:val="24"/>
        </w:rPr>
        <w:t xml:space="preserve">: </w:t>
      </w:r>
      <w:r w:rsidR="006D1490" w:rsidRPr="00144203">
        <w:rPr>
          <w:rFonts w:ascii="Raleway" w:hAnsi="Raleway" w:cs="Arial"/>
          <w:i/>
          <w:szCs w:val="24"/>
        </w:rPr>
        <w:t>Dark color urine suggesting hemolysis</w:t>
      </w:r>
    </w:p>
    <w:p w14:paraId="0FB54A26" w14:textId="77777777" w:rsidR="00D15BE7" w:rsidRPr="00144203" w:rsidRDefault="00D15BE7">
      <w:pPr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Example</w:t>
      </w:r>
      <w:r w:rsidR="00714B0D" w:rsidRPr="00144203">
        <w:rPr>
          <w:rFonts w:ascii="Raleway" w:hAnsi="Raleway" w:cs="Arial"/>
          <w:i/>
          <w:szCs w:val="24"/>
        </w:rPr>
        <w:t xml:space="preserve"> 2</w:t>
      </w:r>
      <w:r w:rsidRPr="00144203">
        <w:rPr>
          <w:rFonts w:ascii="Raleway" w:hAnsi="Raleway" w:cs="Arial"/>
          <w:i/>
          <w:szCs w:val="24"/>
        </w:rPr>
        <w:t>:</w:t>
      </w:r>
      <w:r w:rsidR="006D1490" w:rsidRPr="00144203">
        <w:rPr>
          <w:rFonts w:ascii="Raleway" w:hAnsi="Raleway" w:cs="Arial"/>
          <w:i/>
          <w:szCs w:val="24"/>
        </w:rPr>
        <w:t xml:space="preserve"> Crackles in upper lungs consistent with TB</w:t>
      </w:r>
    </w:p>
    <w:p w14:paraId="38EA4290" w14:textId="77777777" w:rsidR="00D15BE7" w:rsidRPr="00144203" w:rsidRDefault="00D15BE7">
      <w:pPr>
        <w:rPr>
          <w:rFonts w:ascii="Raleway" w:hAnsi="Raleway" w:cs="Arial"/>
          <w:i/>
          <w:szCs w:val="24"/>
        </w:rPr>
      </w:pPr>
    </w:p>
    <w:p w14:paraId="0E084EFB" w14:textId="77777777" w:rsidR="00714B0D" w:rsidRPr="00144203" w:rsidRDefault="006D1490">
      <w:pPr>
        <w:rPr>
          <w:rFonts w:ascii="Raleway" w:hAnsi="Raleway" w:cs="Arial"/>
          <w:szCs w:val="24"/>
        </w:rPr>
      </w:pPr>
      <w:r w:rsidRPr="00144203">
        <w:rPr>
          <w:rFonts w:ascii="Raleway" w:hAnsi="Raleway" w:cs="Arial"/>
          <w:b/>
          <w:szCs w:val="24"/>
        </w:rPr>
        <w:t>Laboratory a</w:t>
      </w:r>
      <w:r w:rsidR="00D15BE7" w:rsidRPr="00144203">
        <w:rPr>
          <w:rFonts w:ascii="Raleway" w:hAnsi="Raleway" w:cs="Arial"/>
          <w:b/>
          <w:szCs w:val="24"/>
        </w:rPr>
        <w:t>nd Imaging</w:t>
      </w:r>
    </w:p>
    <w:p w14:paraId="6FCA9D4A" w14:textId="77777777" w:rsidR="006D1490" w:rsidRPr="00144203" w:rsidRDefault="006D1490">
      <w:pPr>
        <w:rPr>
          <w:rFonts w:ascii="Raleway" w:hAnsi="Raleway" w:cs="Arial"/>
          <w:szCs w:val="24"/>
        </w:rPr>
      </w:pPr>
    </w:p>
    <w:p w14:paraId="4B01233B" w14:textId="77777777" w:rsidR="006D1490" w:rsidRPr="00144203" w:rsidRDefault="006D1490">
      <w:pPr>
        <w:rPr>
          <w:rFonts w:ascii="Raleway" w:hAnsi="Raleway" w:cs="Arial"/>
          <w:szCs w:val="24"/>
        </w:rPr>
      </w:pPr>
      <w:r w:rsidRPr="00144203">
        <w:rPr>
          <w:rFonts w:ascii="Raleway" w:hAnsi="Raleway" w:cs="Arial"/>
          <w:szCs w:val="24"/>
        </w:rPr>
        <w:t xml:space="preserve">Describe what inexpensive, commonly available test may be useful. </w:t>
      </w:r>
    </w:p>
    <w:p w14:paraId="05B17850" w14:textId="77777777" w:rsidR="00D15BE7" w:rsidRPr="00144203" w:rsidRDefault="00D15BE7" w:rsidP="00D15BE7">
      <w:pPr>
        <w:tabs>
          <w:tab w:val="left" w:pos="2773"/>
        </w:tabs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Example</w:t>
      </w:r>
      <w:r w:rsidR="00714B0D" w:rsidRPr="00144203">
        <w:rPr>
          <w:rFonts w:ascii="Raleway" w:hAnsi="Raleway" w:cs="Arial"/>
          <w:i/>
          <w:szCs w:val="24"/>
        </w:rPr>
        <w:t xml:space="preserve"> 1</w:t>
      </w:r>
      <w:r w:rsidRPr="00144203">
        <w:rPr>
          <w:rFonts w:ascii="Raleway" w:hAnsi="Raleway" w:cs="Arial"/>
          <w:i/>
          <w:szCs w:val="24"/>
        </w:rPr>
        <w:t>: thick and thin blood smears, urine analysis, HIV test</w:t>
      </w:r>
    </w:p>
    <w:p w14:paraId="04613B6E" w14:textId="77777777" w:rsidR="00D15BE7" w:rsidRPr="00144203" w:rsidRDefault="00D15BE7" w:rsidP="00D15BE7">
      <w:pPr>
        <w:tabs>
          <w:tab w:val="left" w:pos="2773"/>
        </w:tabs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Example</w:t>
      </w:r>
      <w:r w:rsidR="00714B0D" w:rsidRPr="00144203">
        <w:rPr>
          <w:rFonts w:ascii="Raleway" w:hAnsi="Raleway" w:cs="Arial"/>
          <w:i/>
          <w:szCs w:val="24"/>
        </w:rPr>
        <w:t xml:space="preserve"> 2</w:t>
      </w:r>
      <w:r w:rsidRPr="00144203">
        <w:rPr>
          <w:rFonts w:ascii="Raleway" w:hAnsi="Raleway" w:cs="Arial"/>
          <w:i/>
          <w:szCs w:val="24"/>
        </w:rPr>
        <w:t>: sputum analysis for acid fast bacilli, chest X-ray</w:t>
      </w:r>
    </w:p>
    <w:p w14:paraId="21319E70" w14:textId="77777777" w:rsidR="00D15BE7" w:rsidRPr="00144203" w:rsidRDefault="00D15BE7" w:rsidP="00D15BE7">
      <w:pPr>
        <w:tabs>
          <w:tab w:val="left" w:pos="2773"/>
        </w:tabs>
        <w:rPr>
          <w:rFonts w:ascii="Raleway" w:hAnsi="Raleway" w:cs="Arial"/>
          <w:szCs w:val="24"/>
        </w:rPr>
      </w:pPr>
    </w:p>
    <w:p w14:paraId="0798005D" w14:textId="77777777" w:rsidR="00714B0D" w:rsidRPr="00144203" w:rsidRDefault="00714B0D" w:rsidP="00D15BE7">
      <w:pPr>
        <w:tabs>
          <w:tab w:val="left" w:pos="2773"/>
        </w:tabs>
        <w:rPr>
          <w:rFonts w:ascii="Raleway" w:hAnsi="Raleway" w:cs="Arial"/>
          <w:b/>
          <w:szCs w:val="24"/>
        </w:rPr>
      </w:pPr>
      <w:r w:rsidRPr="00144203">
        <w:rPr>
          <w:rFonts w:ascii="Raleway" w:hAnsi="Raleway" w:cs="Arial"/>
          <w:b/>
          <w:szCs w:val="24"/>
        </w:rPr>
        <w:t>Definitive Diagnostic Criteria</w:t>
      </w:r>
    </w:p>
    <w:p w14:paraId="6D52A2CF" w14:textId="77777777" w:rsidR="006D1490" w:rsidRPr="00144203" w:rsidRDefault="006D1490" w:rsidP="00D15BE7">
      <w:pPr>
        <w:tabs>
          <w:tab w:val="left" w:pos="2773"/>
        </w:tabs>
        <w:rPr>
          <w:rFonts w:ascii="Raleway" w:hAnsi="Raleway" w:cs="Arial"/>
          <w:b/>
          <w:szCs w:val="24"/>
        </w:rPr>
      </w:pPr>
    </w:p>
    <w:p w14:paraId="163CD3CA" w14:textId="77777777" w:rsidR="006D1490" w:rsidRPr="00144203" w:rsidRDefault="006D1490" w:rsidP="00D15BE7">
      <w:pPr>
        <w:tabs>
          <w:tab w:val="left" w:pos="2773"/>
        </w:tabs>
        <w:rPr>
          <w:rFonts w:ascii="Raleway" w:hAnsi="Raleway" w:cs="Arial"/>
          <w:szCs w:val="24"/>
        </w:rPr>
      </w:pPr>
      <w:r w:rsidRPr="00144203">
        <w:rPr>
          <w:rFonts w:ascii="Raleway" w:hAnsi="Raleway" w:cs="Arial"/>
          <w:szCs w:val="24"/>
        </w:rPr>
        <w:t>Detail what findings from above would likely indicate a diagnosis</w:t>
      </w:r>
    </w:p>
    <w:p w14:paraId="3695B823" w14:textId="77777777" w:rsidR="00714B0D" w:rsidRPr="00144203" w:rsidRDefault="00714B0D" w:rsidP="00714B0D">
      <w:pPr>
        <w:tabs>
          <w:tab w:val="left" w:pos="2773"/>
        </w:tabs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Example 1: presence of plasmodium ring forms</w:t>
      </w:r>
      <w:r w:rsidR="001C36EF" w:rsidRPr="00144203">
        <w:rPr>
          <w:rFonts w:ascii="Raleway" w:hAnsi="Raleway" w:cs="Arial"/>
          <w:i/>
          <w:szCs w:val="24"/>
        </w:rPr>
        <w:t xml:space="preserve"> indicating malaria</w:t>
      </w:r>
    </w:p>
    <w:p w14:paraId="28C5E2B2" w14:textId="77777777" w:rsidR="00714B0D" w:rsidRPr="00144203" w:rsidRDefault="00714B0D" w:rsidP="00714B0D">
      <w:pPr>
        <w:tabs>
          <w:tab w:val="left" w:pos="2773"/>
        </w:tabs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Example 2: find</w:t>
      </w:r>
      <w:r w:rsidR="001C36EF" w:rsidRPr="00144203">
        <w:rPr>
          <w:rFonts w:ascii="Raleway" w:hAnsi="Raleway" w:cs="Arial"/>
          <w:i/>
          <w:szCs w:val="24"/>
        </w:rPr>
        <w:t>ings</w:t>
      </w:r>
      <w:r w:rsidRPr="00144203">
        <w:rPr>
          <w:rFonts w:ascii="Raleway" w:hAnsi="Raleway" w:cs="Arial"/>
          <w:i/>
          <w:szCs w:val="24"/>
        </w:rPr>
        <w:t xml:space="preserve"> of acid fast bacilli</w:t>
      </w:r>
      <w:r w:rsidR="001C36EF" w:rsidRPr="00144203">
        <w:rPr>
          <w:rFonts w:ascii="Raleway" w:hAnsi="Raleway" w:cs="Arial"/>
          <w:i/>
          <w:szCs w:val="24"/>
        </w:rPr>
        <w:t xml:space="preserve"> </w:t>
      </w:r>
      <w:r w:rsidR="001C36EF" w:rsidRPr="00144203">
        <w:rPr>
          <w:rFonts w:ascii="Raleway" w:hAnsi="Raleway" w:cs="Arial"/>
          <w:i/>
          <w:szCs w:val="24"/>
        </w:rPr>
        <w:t>indicating</w:t>
      </w:r>
      <w:r w:rsidR="001C36EF" w:rsidRPr="00144203">
        <w:rPr>
          <w:rFonts w:ascii="Raleway" w:hAnsi="Raleway" w:cs="Arial"/>
          <w:i/>
          <w:szCs w:val="24"/>
        </w:rPr>
        <w:t xml:space="preserve"> TB</w:t>
      </w:r>
    </w:p>
    <w:p w14:paraId="4A96812F" w14:textId="77777777" w:rsidR="00714B0D" w:rsidRPr="00144203" w:rsidRDefault="00714B0D" w:rsidP="00D15BE7">
      <w:pPr>
        <w:tabs>
          <w:tab w:val="left" w:pos="2773"/>
        </w:tabs>
        <w:rPr>
          <w:rFonts w:ascii="Raleway" w:hAnsi="Raleway" w:cs="Arial"/>
          <w:szCs w:val="24"/>
        </w:rPr>
      </w:pPr>
    </w:p>
    <w:p w14:paraId="0AE6BC99" w14:textId="77777777" w:rsidR="00714B0D" w:rsidRPr="00144203" w:rsidRDefault="00D15BE7" w:rsidP="00D15BE7">
      <w:pPr>
        <w:tabs>
          <w:tab w:val="left" w:pos="2773"/>
        </w:tabs>
        <w:rPr>
          <w:rFonts w:ascii="Raleway" w:hAnsi="Raleway" w:cs="Arial"/>
          <w:szCs w:val="24"/>
        </w:rPr>
      </w:pPr>
      <w:r w:rsidRPr="00144203">
        <w:rPr>
          <w:rFonts w:ascii="Raleway" w:hAnsi="Raleway" w:cs="Arial"/>
          <w:b/>
          <w:szCs w:val="24"/>
        </w:rPr>
        <w:t>Treatment</w:t>
      </w:r>
    </w:p>
    <w:p w14:paraId="50DDE8DC" w14:textId="77777777" w:rsidR="001C36EF" w:rsidRPr="00144203" w:rsidRDefault="001C36EF" w:rsidP="00D15BE7">
      <w:pPr>
        <w:tabs>
          <w:tab w:val="left" w:pos="2773"/>
        </w:tabs>
        <w:rPr>
          <w:rFonts w:ascii="Raleway" w:hAnsi="Raleway" w:cs="Arial"/>
          <w:szCs w:val="24"/>
        </w:rPr>
      </w:pPr>
    </w:p>
    <w:p w14:paraId="6C3B315C" w14:textId="77777777" w:rsidR="001C36EF" w:rsidRPr="00144203" w:rsidRDefault="001C36EF" w:rsidP="00D15BE7">
      <w:pPr>
        <w:tabs>
          <w:tab w:val="left" w:pos="2773"/>
        </w:tabs>
        <w:rPr>
          <w:rFonts w:ascii="Raleway" w:hAnsi="Raleway" w:cs="Arial"/>
          <w:szCs w:val="24"/>
        </w:rPr>
      </w:pPr>
      <w:r w:rsidRPr="00144203">
        <w:rPr>
          <w:rFonts w:ascii="Raleway" w:hAnsi="Raleway" w:cs="Arial"/>
          <w:szCs w:val="24"/>
        </w:rPr>
        <w:t xml:space="preserve">Detail the management of the most likely diagnoses that may cause this syndrome. </w:t>
      </w:r>
      <w:r w:rsidRPr="00144203">
        <w:rPr>
          <w:rFonts w:ascii="Raleway" w:hAnsi="Raleway" w:cs="Arial"/>
          <w:szCs w:val="24"/>
        </w:rPr>
        <w:t>Dos</w:t>
      </w:r>
      <w:r w:rsidRPr="00144203">
        <w:rPr>
          <w:rFonts w:ascii="Raleway" w:hAnsi="Raleway" w:cs="Arial"/>
          <w:szCs w:val="24"/>
        </w:rPr>
        <w:t>age information may be omitted.</w:t>
      </w:r>
    </w:p>
    <w:p w14:paraId="35E196C6" w14:textId="77777777" w:rsidR="00714B0D" w:rsidRPr="00144203" w:rsidRDefault="00D15BE7" w:rsidP="00714B0D">
      <w:pPr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Example</w:t>
      </w:r>
      <w:r w:rsidR="00714B0D" w:rsidRPr="00144203">
        <w:rPr>
          <w:rFonts w:ascii="Raleway" w:hAnsi="Raleway" w:cs="Arial"/>
          <w:i/>
          <w:szCs w:val="24"/>
        </w:rPr>
        <w:t xml:space="preserve"> 1</w:t>
      </w:r>
      <w:r w:rsidRPr="00144203">
        <w:rPr>
          <w:rFonts w:ascii="Raleway" w:hAnsi="Raleway" w:cs="Arial"/>
          <w:i/>
          <w:szCs w:val="24"/>
        </w:rPr>
        <w:t xml:space="preserve">: Quinine plus doxycycline </w:t>
      </w:r>
      <w:r w:rsidR="001C36EF" w:rsidRPr="00144203">
        <w:rPr>
          <w:rFonts w:ascii="Raleway" w:hAnsi="Raleway" w:cs="Arial"/>
          <w:i/>
          <w:szCs w:val="24"/>
        </w:rPr>
        <w:t xml:space="preserve">treatment </w:t>
      </w:r>
      <w:r w:rsidRPr="00144203">
        <w:rPr>
          <w:rFonts w:ascii="Raleway" w:hAnsi="Raleway" w:cs="Arial"/>
          <w:i/>
          <w:szCs w:val="24"/>
        </w:rPr>
        <w:t>for malaria</w:t>
      </w:r>
    </w:p>
    <w:p w14:paraId="2A62099D" w14:textId="77777777" w:rsidR="00714B0D" w:rsidRPr="00144203" w:rsidRDefault="00D15BE7" w:rsidP="00714B0D">
      <w:pPr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Example</w:t>
      </w:r>
      <w:r w:rsidR="00714B0D" w:rsidRPr="00144203">
        <w:rPr>
          <w:rFonts w:ascii="Raleway" w:hAnsi="Raleway" w:cs="Arial"/>
          <w:i/>
          <w:szCs w:val="24"/>
        </w:rPr>
        <w:t xml:space="preserve"> 2</w:t>
      </w:r>
      <w:r w:rsidRPr="00144203">
        <w:rPr>
          <w:rFonts w:ascii="Raleway" w:hAnsi="Raleway" w:cs="Arial"/>
          <w:i/>
          <w:szCs w:val="24"/>
        </w:rPr>
        <w:t xml:space="preserve">: </w:t>
      </w:r>
      <w:r w:rsidR="001C36EF" w:rsidRPr="00144203">
        <w:rPr>
          <w:rFonts w:ascii="Raleway" w:eastAsia="Times New Roman" w:hAnsi="Raleway" w:cs="Arial"/>
          <w:i/>
          <w:szCs w:val="24"/>
        </w:rPr>
        <w:t>Isoniazid,</w:t>
      </w:r>
      <w:r w:rsidR="00714B0D" w:rsidRPr="00144203">
        <w:rPr>
          <w:rFonts w:ascii="Raleway" w:hAnsi="Raleway" w:cs="Arial"/>
          <w:i/>
          <w:szCs w:val="24"/>
        </w:rPr>
        <w:t xml:space="preserve"> r</w:t>
      </w:r>
      <w:r w:rsidR="00714B0D" w:rsidRPr="00144203">
        <w:rPr>
          <w:rFonts w:ascii="Raleway" w:eastAsia="Times New Roman" w:hAnsi="Raleway" w:cs="Arial"/>
          <w:i/>
          <w:szCs w:val="24"/>
        </w:rPr>
        <w:t xml:space="preserve">ifampin, ethambutol and pyrazinamide </w:t>
      </w:r>
      <w:r w:rsidR="001C36EF" w:rsidRPr="00144203">
        <w:rPr>
          <w:rFonts w:ascii="Raleway" w:hAnsi="Raleway" w:cs="Arial"/>
          <w:i/>
          <w:szCs w:val="24"/>
        </w:rPr>
        <w:t xml:space="preserve">treatment </w:t>
      </w:r>
      <w:r w:rsidR="00714B0D" w:rsidRPr="00144203">
        <w:rPr>
          <w:rFonts w:ascii="Raleway" w:eastAsia="Times New Roman" w:hAnsi="Raleway" w:cs="Arial"/>
          <w:i/>
          <w:szCs w:val="24"/>
        </w:rPr>
        <w:t>for TB</w:t>
      </w:r>
    </w:p>
    <w:p w14:paraId="0E17A427" w14:textId="77777777" w:rsidR="00D15BE7" w:rsidRPr="00144203" w:rsidRDefault="00D15BE7" w:rsidP="00D15BE7">
      <w:pPr>
        <w:rPr>
          <w:rFonts w:ascii="Raleway" w:hAnsi="Raleway" w:cs="Arial"/>
          <w:szCs w:val="24"/>
        </w:rPr>
      </w:pPr>
    </w:p>
    <w:p w14:paraId="3C013706" w14:textId="77777777" w:rsidR="00D15BE7" w:rsidRPr="00144203" w:rsidRDefault="00D15BE7" w:rsidP="00D15BE7">
      <w:pPr>
        <w:rPr>
          <w:rFonts w:ascii="Raleway" w:hAnsi="Raleway" w:cs="Arial"/>
          <w:b/>
          <w:szCs w:val="24"/>
        </w:rPr>
      </w:pPr>
      <w:r w:rsidRPr="00144203">
        <w:rPr>
          <w:rFonts w:ascii="Raleway" w:hAnsi="Raleway" w:cs="Arial"/>
          <w:b/>
          <w:szCs w:val="24"/>
        </w:rPr>
        <w:t>Prevention</w:t>
      </w:r>
    </w:p>
    <w:p w14:paraId="15A8A644" w14:textId="77777777" w:rsidR="001C36EF" w:rsidRPr="00144203" w:rsidRDefault="001C36EF" w:rsidP="00D15BE7">
      <w:pPr>
        <w:rPr>
          <w:rFonts w:ascii="Raleway" w:hAnsi="Raleway" w:cs="Arial"/>
          <w:b/>
          <w:szCs w:val="24"/>
        </w:rPr>
      </w:pPr>
    </w:p>
    <w:p w14:paraId="01FF4451" w14:textId="77777777" w:rsidR="001C36EF" w:rsidRPr="00144203" w:rsidRDefault="001C36EF" w:rsidP="00D15BE7">
      <w:pPr>
        <w:rPr>
          <w:rFonts w:ascii="Raleway" w:hAnsi="Raleway" w:cs="Arial"/>
          <w:szCs w:val="24"/>
        </w:rPr>
      </w:pPr>
      <w:r w:rsidRPr="00144203">
        <w:rPr>
          <w:rFonts w:ascii="Raleway" w:hAnsi="Raleway" w:cs="Arial"/>
          <w:szCs w:val="24"/>
        </w:rPr>
        <w:t>What health maintenance or disease prevention measures are indicated to prevent diseases causing this syndrome?</w:t>
      </w:r>
    </w:p>
    <w:p w14:paraId="38EC8116" w14:textId="77777777" w:rsidR="00D15BE7" w:rsidRPr="00144203" w:rsidRDefault="00D15BE7" w:rsidP="00D15BE7">
      <w:pPr>
        <w:rPr>
          <w:rFonts w:ascii="Raleway" w:hAnsi="Raleway" w:cs="Arial"/>
          <w:i/>
          <w:szCs w:val="24"/>
        </w:rPr>
      </w:pPr>
      <w:r w:rsidRPr="00144203">
        <w:rPr>
          <w:rFonts w:ascii="Raleway" w:hAnsi="Raleway" w:cs="Arial"/>
          <w:i/>
          <w:szCs w:val="24"/>
        </w:rPr>
        <w:t>Example</w:t>
      </w:r>
      <w:r w:rsidR="00714B0D" w:rsidRPr="00144203">
        <w:rPr>
          <w:rFonts w:ascii="Raleway" w:hAnsi="Raleway" w:cs="Arial"/>
          <w:i/>
          <w:szCs w:val="24"/>
        </w:rPr>
        <w:t xml:space="preserve"> 1: C</w:t>
      </w:r>
      <w:r w:rsidRPr="00144203">
        <w:rPr>
          <w:rFonts w:ascii="Raleway" w:hAnsi="Raleway" w:cs="Arial"/>
          <w:i/>
          <w:szCs w:val="24"/>
        </w:rPr>
        <w:t>ounsel family to sleep under</w:t>
      </w:r>
      <w:r w:rsidR="00714B0D" w:rsidRPr="00144203">
        <w:rPr>
          <w:rFonts w:ascii="Raleway" w:hAnsi="Raleway" w:cs="Arial"/>
          <w:i/>
          <w:szCs w:val="24"/>
        </w:rPr>
        <w:t xml:space="preserve"> mosquito</w:t>
      </w:r>
      <w:r w:rsidRPr="00144203">
        <w:rPr>
          <w:rFonts w:ascii="Raleway" w:hAnsi="Raleway" w:cs="Arial"/>
          <w:i/>
          <w:szCs w:val="24"/>
        </w:rPr>
        <w:t xml:space="preserve"> bed nets</w:t>
      </w:r>
    </w:p>
    <w:p w14:paraId="64210288" w14:textId="77777777" w:rsidR="00D15BE7" w:rsidRPr="00144203" w:rsidRDefault="00D15BE7">
      <w:pPr>
        <w:rPr>
          <w:rFonts w:ascii="Raleway" w:hAnsi="Raleway" w:cs="Arial"/>
          <w:szCs w:val="24"/>
        </w:rPr>
      </w:pPr>
      <w:r w:rsidRPr="00144203">
        <w:rPr>
          <w:rFonts w:ascii="Raleway" w:hAnsi="Raleway" w:cs="Arial"/>
          <w:i/>
          <w:szCs w:val="24"/>
        </w:rPr>
        <w:t>Example</w:t>
      </w:r>
      <w:r w:rsidR="00714B0D" w:rsidRPr="00144203">
        <w:rPr>
          <w:rFonts w:ascii="Raleway" w:hAnsi="Raleway" w:cs="Arial"/>
          <w:i/>
          <w:szCs w:val="24"/>
        </w:rPr>
        <w:t xml:space="preserve"> 2: C</w:t>
      </w:r>
      <w:r w:rsidRPr="00144203">
        <w:rPr>
          <w:rFonts w:ascii="Raleway" w:hAnsi="Raleway" w:cs="Arial"/>
          <w:i/>
          <w:szCs w:val="24"/>
        </w:rPr>
        <w:t xml:space="preserve">ounsel </w:t>
      </w:r>
      <w:r w:rsidR="001C36EF" w:rsidRPr="00144203">
        <w:rPr>
          <w:rFonts w:ascii="Raleway" w:hAnsi="Raleway" w:cs="Arial"/>
          <w:i/>
          <w:szCs w:val="24"/>
        </w:rPr>
        <w:t>people</w:t>
      </w:r>
      <w:r w:rsidRPr="00144203">
        <w:rPr>
          <w:rFonts w:ascii="Raleway" w:hAnsi="Raleway" w:cs="Arial"/>
          <w:i/>
          <w:szCs w:val="24"/>
        </w:rPr>
        <w:t xml:space="preserve"> to avoid exposure to </w:t>
      </w:r>
      <w:r w:rsidR="001C36EF" w:rsidRPr="00144203">
        <w:rPr>
          <w:rFonts w:ascii="Raleway" w:hAnsi="Raleway" w:cs="Arial"/>
          <w:i/>
          <w:szCs w:val="24"/>
        </w:rPr>
        <w:t>those</w:t>
      </w:r>
      <w:r w:rsidR="00714B0D" w:rsidRPr="00144203">
        <w:rPr>
          <w:rFonts w:ascii="Raleway" w:hAnsi="Raleway" w:cs="Arial"/>
          <w:i/>
          <w:szCs w:val="24"/>
        </w:rPr>
        <w:t xml:space="preserve"> with chronic cough</w:t>
      </w:r>
    </w:p>
    <w:bookmarkEnd w:id="0"/>
    <w:sectPr w:rsidR="00D15BE7" w:rsidRPr="00144203" w:rsidSect="00D15BE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001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64C9"/>
    <w:multiLevelType w:val="multilevel"/>
    <w:tmpl w:val="5D82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5F"/>
    <w:rsid w:val="00144203"/>
    <w:rsid w:val="0017569B"/>
    <w:rsid w:val="001C36EF"/>
    <w:rsid w:val="003F030B"/>
    <w:rsid w:val="00664E57"/>
    <w:rsid w:val="006D1490"/>
    <w:rsid w:val="006E0E4F"/>
    <w:rsid w:val="00714B0D"/>
    <w:rsid w:val="00716181"/>
    <w:rsid w:val="00946018"/>
    <w:rsid w:val="00997721"/>
    <w:rsid w:val="00A92665"/>
    <w:rsid w:val="00AB0E2A"/>
    <w:rsid w:val="00AF7DB4"/>
    <w:rsid w:val="00D04B63"/>
    <w:rsid w:val="00D15BE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D54F43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620B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INMED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Comninellis</dc:creator>
  <cp:keywords/>
  <cp:lastModifiedBy>Micah Flint</cp:lastModifiedBy>
  <cp:revision>3</cp:revision>
  <cp:lastPrinted>2017-05-29T17:58:00Z</cp:lastPrinted>
  <dcterms:created xsi:type="dcterms:W3CDTF">2017-05-29T17:58:00Z</dcterms:created>
  <dcterms:modified xsi:type="dcterms:W3CDTF">2017-05-29T17:58:00Z</dcterms:modified>
</cp:coreProperties>
</file>